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BF0E" w14:textId="406654F2" w:rsidR="00342911" w:rsidRPr="00342911" w:rsidRDefault="00342911" w:rsidP="00342911">
      <w:pPr>
        <w:shd w:val="clear" w:color="auto" w:fill="FFFFFF"/>
        <w:spacing w:after="0" w:line="240" w:lineRule="auto"/>
        <w:ind w:firstLine="709"/>
        <w:jc w:val="center"/>
        <w:rPr>
          <w:rFonts w:ascii="Libre Franklin" w:eastAsia="Times New Roman" w:hAnsi="Libre Franklin" w:cs="Times New Roman"/>
          <w:color w:val="444444"/>
          <w:kern w:val="0"/>
          <w:sz w:val="24"/>
          <w:szCs w:val="24"/>
          <w:lang w:val="ru-BY" w:eastAsia="ru-BY"/>
          <w14:ligatures w14:val="none"/>
        </w:rPr>
      </w:pPr>
      <w:r w:rsidRPr="00342911">
        <w:rPr>
          <w:rFonts w:ascii="Times New Roman" w:eastAsia="Times New Roman" w:hAnsi="Times New Roman" w:cs="Times New Roman"/>
          <w:b/>
          <w:bCs/>
          <w:caps/>
          <w:color w:val="444444"/>
          <w:kern w:val="0"/>
          <w:sz w:val="30"/>
          <w:szCs w:val="30"/>
          <w:lang w:val="ru-RU" w:eastAsia="ru-BY"/>
          <w14:ligatures w14:val="none"/>
        </w:rPr>
        <w:t>Сообщение </w:t>
      </w:r>
      <w:r w:rsidRPr="00342911">
        <w:rPr>
          <w:rFonts w:ascii="Times New Roman" w:eastAsia="Times New Roman" w:hAnsi="Times New Roman" w:cs="Times New Roman"/>
          <w:b/>
          <w:bCs/>
          <w:color w:val="444444"/>
          <w:kern w:val="0"/>
          <w:sz w:val="30"/>
          <w:szCs w:val="30"/>
          <w:lang w:val="ru-RU" w:eastAsia="ru-BY"/>
          <w14:ligatures w14:val="none"/>
        </w:rPr>
        <w:t xml:space="preserve">об образовании 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30"/>
          <w:szCs w:val="30"/>
          <w:lang w:val="ru-RU" w:eastAsia="ru-BY"/>
          <w14:ligatures w14:val="none"/>
        </w:rPr>
        <w:t>Московской</w:t>
      </w:r>
      <w:r w:rsidRPr="00342911">
        <w:rPr>
          <w:rFonts w:ascii="Times New Roman" w:eastAsia="Times New Roman" w:hAnsi="Times New Roman" w:cs="Times New Roman"/>
          <w:b/>
          <w:bCs/>
          <w:color w:val="444444"/>
          <w:kern w:val="0"/>
          <w:sz w:val="30"/>
          <w:szCs w:val="30"/>
          <w:lang w:val="ru-RU" w:eastAsia="ru-BY"/>
          <w14:ligatures w14:val="none"/>
        </w:rPr>
        <w:t xml:space="preserve"> районной в </w:t>
      </w:r>
      <w:proofErr w:type="spellStart"/>
      <w:r w:rsidRPr="00342911">
        <w:rPr>
          <w:rFonts w:ascii="Times New Roman" w:eastAsia="Times New Roman" w:hAnsi="Times New Roman" w:cs="Times New Roman"/>
          <w:b/>
          <w:bCs/>
          <w:color w:val="444444"/>
          <w:kern w:val="0"/>
          <w:sz w:val="30"/>
          <w:szCs w:val="30"/>
          <w:lang w:val="ru-RU" w:eastAsia="ru-BY"/>
          <w14:ligatures w14:val="none"/>
        </w:rPr>
        <w:t>г.Минске</w:t>
      </w:r>
      <w:proofErr w:type="spellEnd"/>
      <w:r w:rsidRPr="00342911">
        <w:rPr>
          <w:rFonts w:ascii="Times New Roman" w:eastAsia="Times New Roman" w:hAnsi="Times New Roman" w:cs="Times New Roman"/>
          <w:b/>
          <w:bCs/>
          <w:color w:val="444444"/>
          <w:kern w:val="0"/>
          <w:sz w:val="30"/>
          <w:szCs w:val="30"/>
          <w:lang w:val="ru-RU" w:eastAsia="ru-BY"/>
          <w14:ligatures w14:val="none"/>
        </w:rPr>
        <w:t xml:space="preserve"> комиссии по выборам Президента Республики Беларусь</w:t>
      </w:r>
    </w:p>
    <w:p w14:paraId="4F115207" w14:textId="2B6F294F" w:rsidR="00342911" w:rsidRPr="00342911" w:rsidRDefault="00342911" w:rsidP="00342911">
      <w:pPr>
        <w:shd w:val="clear" w:color="auto" w:fill="FFFFFF"/>
        <w:spacing w:after="0" w:line="240" w:lineRule="auto"/>
        <w:ind w:firstLine="709"/>
        <w:jc w:val="both"/>
        <w:rPr>
          <w:rFonts w:ascii="Libre Franklin" w:eastAsia="Times New Roman" w:hAnsi="Libre Franklin" w:cs="Times New Roman"/>
          <w:color w:val="444444"/>
          <w:kern w:val="0"/>
          <w:sz w:val="24"/>
          <w:szCs w:val="24"/>
          <w:lang w:val="ru-BY" w:eastAsia="ru-BY"/>
          <w14:ligatures w14:val="none"/>
        </w:rPr>
      </w:pP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 xml:space="preserve">Решением президиума Минского городского Совета депутатов и Минского городского исполнительного комитета от 4 ноября 2024г. №12/4159 образована </w:t>
      </w:r>
      <w:r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Московская</w:t>
      </w: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 xml:space="preserve"> районная в </w:t>
      </w:r>
      <w:proofErr w:type="spellStart"/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г.Минске</w:t>
      </w:r>
      <w:proofErr w:type="spellEnd"/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 xml:space="preserve"> комиссия по выборам Президента Республики Беларусь.</w:t>
      </w:r>
    </w:p>
    <w:p w14:paraId="6684BD7E" w14:textId="51004499" w:rsidR="00342911" w:rsidRPr="00342911" w:rsidRDefault="00C257B6" w:rsidP="00C257B6">
      <w:pPr>
        <w:shd w:val="clear" w:color="auto" w:fill="FFFFFF"/>
        <w:spacing w:after="0" w:line="240" w:lineRule="auto"/>
        <w:jc w:val="both"/>
        <w:rPr>
          <w:rFonts w:ascii="Libre Franklin" w:eastAsia="Times New Roman" w:hAnsi="Libre Franklin" w:cs="Times New Roman"/>
          <w:color w:val="444444"/>
          <w:kern w:val="0"/>
          <w:sz w:val="24"/>
          <w:szCs w:val="24"/>
          <w:lang w:val="ru-BY" w:eastAsia="ru-BY"/>
          <w14:ligatures w14:val="none"/>
        </w:rPr>
      </w:pPr>
      <w:r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 xml:space="preserve">         </w:t>
      </w:r>
      <w:r w:rsid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Московская</w:t>
      </w:r>
      <w:r w:rsidR="00342911"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 xml:space="preserve"> районная в </w:t>
      </w:r>
      <w:proofErr w:type="spellStart"/>
      <w:r w:rsidR="00342911"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г.Минске</w:t>
      </w:r>
      <w:proofErr w:type="spellEnd"/>
      <w:r w:rsidR="00342911"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 xml:space="preserve"> комиссия по выборам Президента Республики Беларусь образована в составе 11 человек, которые </w:t>
      </w:r>
      <w:r w:rsid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в</w:t>
      </w:r>
      <w:r w:rsidR="00342911"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ыдвинуты:</w:t>
      </w:r>
    </w:p>
    <w:p w14:paraId="0D667AA5" w14:textId="4C0AC1F2" w:rsidR="00342911" w:rsidRPr="00342911" w:rsidRDefault="00342911" w:rsidP="00C257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ibre Franklin" w:eastAsia="Times New Roman" w:hAnsi="Libre Franklin" w:cs="Times New Roman"/>
          <w:color w:val="444444"/>
          <w:kern w:val="0"/>
          <w:sz w:val="24"/>
          <w:szCs w:val="24"/>
          <w:lang w:val="ru-BY" w:eastAsia="ru-BY"/>
          <w14:ligatures w14:val="none"/>
        </w:rPr>
      </w:pPr>
      <w:r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3</w:t>
      </w: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 xml:space="preserve"> человека политическими партиями,</w:t>
      </w: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br/>
        <w:t>в том числе 1 – Белорусской партией «Белая Русь», 1 – Коммунистической партией Беларуси</w:t>
      </w: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eastAsia="ru-BY"/>
          <w14:ligatures w14:val="none"/>
        </w:rPr>
        <w:t>, 1 – Республиканской партией труда и справедливости;</w:t>
      </w:r>
    </w:p>
    <w:p w14:paraId="37320E9B" w14:textId="77777777" w:rsidR="00342911" w:rsidRPr="00342911" w:rsidRDefault="00342911" w:rsidP="003429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444444"/>
          <w:kern w:val="0"/>
          <w:sz w:val="24"/>
          <w:szCs w:val="24"/>
          <w:lang w:val="ru-BY" w:eastAsia="ru-BY"/>
          <w14:ligatures w14:val="none"/>
        </w:rPr>
      </w:pPr>
      <w:r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7</w:t>
      </w: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 xml:space="preserve"> человек другими общественными объединениями,</w:t>
      </w: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br/>
        <w:t>в том числе</w:t>
      </w:r>
      <w:r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:</w:t>
      </w:r>
    </w:p>
    <w:p w14:paraId="4559B80B" w14:textId="46CF1D53" w:rsidR="00342911" w:rsidRPr="00342911" w:rsidRDefault="00342911" w:rsidP="00342911">
      <w:pPr>
        <w:shd w:val="clear" w:color="auto" w:fill="FFFFFF"/>
        <w:spacing w:after="0" w:line="240" w:lineRule="auto"/>
        <w:ind w:left="720"/>
        <w:rPr>
          <w:rFonts w:ascii="Libre Franklin" w:eastAsia="Times New Roman" w:hAnsi="Libre Franklin" w:cs="Times New Roman"/>
          <w:color w:val="444444"/>
          <w:kern w:val="0"/>
          <w:sz w:val="24"/>
          <w:szCs w:val="24"/>
          <w:lang w:val="ru-BY" w:eastAsia="ru-BY"/>
          <w14:ligatures w14:val="none"/>
        </w:rPr>
      </w:pP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1 – Республиканским общественным объединением «Белая Русь», </w:t>
      </w: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br/>
        <w:t>1 – общественным объединением «Белорусский республиканский союз молодежи»,</w:t>
      </w: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br/>
        <w:t>1 – общественным объединением «Белорусский союз женщин»</w:t>
      </w:r>
      <w:r w:rsidR="00C257B6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,</w:t>
      </w: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 xml:space="preserve"> </w:t>
      </w:r>
    </w:p>
    <w:p w14:paraId="2F7BC6B0" w14:textId="27AFDFB0" w:rsidR="00342911" w:rsidRPr="00342911" w:rsidRDefault="00342911" w:rsidP="00C257B6">
      <w:pPr>
        <w:shd w:val="clear" w:color="auto" w:fill="FFFFFF"/>
        <w:spacing w:after="0" w:line="240" w:lineRule="auto"/>
        <w:ind w:left="720"/>
        <w:rPr>
          <w:rFonts w:ascii="Libre Franklin" w:eastAsia="Times New Roman" w:hAnsi="Libre Franklin" w:cs="Times New Roman"/>
          <w:color w:val="444444"/>
          <w:kern w:val="0"/>
          <w:sz w:val="24"/>
          <w:szCs w:val="24"/>
          <w:lang w:val="ru-BY" w:eastAsia="ru-BY"/>
          <w14:ligatures w14:val="none"/>
        </w:rPr>
      </w:pP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1 – Белорусским общественным объединением ветеранов</w:t>
      </w:r>
      <w:r w:rsidR="00C257B6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,</w:t>
      </w: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 </w:t>
      </w: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br/>
        <w:t>1 – профессиональным союзом, входящим в Федерацию профсоюзов</w:t>
      </w:r>
      <w:r w:rsidR="00C257B6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 xml:space="preserve"> </w:t>
      </w: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Беларуси</w:t>
      </w:r>
      <w:r w:rsidR="00C257B6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,</w:t>
      </w: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br/>
      </w:r>
      <w:r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2</w:t>
      </w: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 xml:space="preserve"> – иным общественным объединением;</w:t>
      </w:r>
    </w:p>
    <w:p w14:paraId="3A821100" w14:textId="15672617" w:rsidR="00342911" w:rsidRPr="00342911" w:rsidRDefault="00342911" w:rsidP="003429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444444"/>
          <w:kern w:val="0"/>
          <w:sz w:val="24"/>
          <w:szCs w:val="24"/>
          <w:lang w:val="ru-BY" w:eastAsia="ru-BY"/>
          <w14:ligatures w14:val="none"/>
        </w:rPr>
      </w:pPr>
      <w:r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1</w:t>
      </w: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 xml:space="preserve"> человека гражданами путем подачи заявлений.</w:t>
      </w:r>
    </w:p>
    <w:p w14:paraId="2AD2F648" w14:textId="4F029E82" w:rsidR="00342911" w:rsidRPr="00342911" w:rsidRDefault="00342911" w:rsidP="00342911">
      <w:pPr>
        <w:shd w:val="clear" w:color="auto" w:fill="FFFFFF"/>
        <w:spacing w:after="0" w:line="240" w:lineRule="auto"/>
        <w:jc w:val="both"/>
        <w:rPr>
          <w:rFonts w:ascii="Libre Franklin" w:eastAsia="Times New Roman" w:hAnsi="Libre Franklin" w:cs="Times New Roman"/>
          <w:color w:val="444444"/>
          <w:kern w:val="0"/>
          <w:sz w:val="24"/>
          <w:szCs w:val="24"/>
          <w:lang w:val="ru-BY" w:eastAsia="ru-BY"/>
          <w14:ligatures w14:val="none"/>
        </w:rPr>
      </w:pP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 xml:space="preserve">          Место нахождения комиссии – </w:t>
      </w:r>
      <w:proofErr w:type="spellStart"/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г.Минск</w:t>
      </w:r>
      <w:proofErr w:type="spellEnd"/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проспект Дзержинского</w:t>
      </w: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10</w:t>
      </w: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, </w:t>
      </w:r>
      <w:proofErr w:type="spellStart"/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каб</w:t>
      </w:r>
      <w:proofErr w:type="spellEnd"/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436</w:t>
      </w: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 xml:space="preserve">; телефон </w:t>
      </w:r>
      <w:r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270</w:t>
      </w: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04</w:t>
      </w: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16</w:t>
      </w: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.</w:t>
      </w:r>
    </w:p>
    <w:p w14:paraId="12712125" w14:textId="77777777" w:rsidR="00342911" w:rsidRDefault="00342911" w:rsidP="0034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</w:pP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         </w:t>
      </w:r>
    </w:p>
    <w:p w14:paraId="1CEF438A" w14:textId="42168155" w:rsidR="00342911" w:rsidRDefault="00342911" w:rsidP="0034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</w:pPr>
      <w:r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 xml:space="preserve">          </w:t>
      </w: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 График работы:</w:t>
      </w:r>
    </w:p>
    <w:p w14:paraId="7A3EF45B" w14:textId="5A6CEEA6" w:rsidR="00342911" w:rsidRPr="00342911" w:rsidRDefault="00342911" w:rsidP="00342911">
      <w:pPr>
        <w:shd w:val="clear" w:color="auto" w:fill="FFFFFF"/>
        <w:spacing w:after="0" w:line="240" w:lineRule="auto"/>
        <w:jc w:val="both"/>
        <w:rPr>
          <w:rFonts w:ascii="Libre Franklin" w:eastAsia="Times New Roman" w:hAnsi="Libre Franklin" w:cs="Times New Roman"/>
          <w:color w:val="444444"/>
          <w:kern w:val="0"/>
          <w:sz w:val="24"/>
          <w:szCs w:val="24"/>
          <w:lang w:val="ru-BY" w:eastAsia="ru-BY"/>
          <w14:ligatures w14:val="none"/>
        </w:rPr>
      </w:pPr>
      <w:r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 xml:space="preserve">          </w:t>
      </w: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 xml:space="preserve"> будние дни – с 10 до 19 часов (перерыв – с 14 до 15 часов);</w:t>
      </w:r>
    </w:p>
    <w:p w14:paraId="5C313CD8" w14:textId="5F86BE93" w:rsidR="00342911" w:rsidRPr="00342911" w:rsidRDefault="00342911" w:rsidP="00342911">
      <w:pPr>
        <w:shd w:val="clear" w:color="auto" w:fill="FFFFFF"/>
        <w:spacing w:after="0" w:line="240" w:lineRule="auto"/>
        <w:jc w:val="both"/>
        <w:rPr>
          <w:rFonts w:ascii="Libre Franklin" w:eastAsia="Times New Roman" w:hAnsi="Libre Franklin" w:cs="Times New Roman"/>
          <w:color w:val="444444"/>
          <w:kern w:val="0"/>
          <w:sz w:val="24"/>
          <w:szCs w:val="24"/>
          <w:lang w:val="ru-BY" w:eastAsia="ru-BY"/>
          <w14:ligatures w14:val="none"/>
        </w:rPr>
      </w:pP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                 суббота – с 10 до 14 часов;</w:t>
      </w:r>
    </w:p>
    <w:p w14:paraId="67F818FC" w14:textId="467902D9" w:rsidR="00342911" w:rsidRPr="00342911" w:rsidRDefault="00342911" w:rsidP="00342911">
      <w:pPr>
        <w:shd w:val="clear" w:color="auto" w:fill="FFFFFF"/>
        <w:spacing w:after="0" w:line="240" w:lineRule="auto"/>
        <w:jc w:val="both"/>
        <w:rPr>
          <w:rFonts w:ascii="Libre Franklin" w:eastAsia="Times New Roman" w:hAnsi="Libre Franklin" w:cs="Times New Roman"/>
          <w:color w:val="444444"/>
          <w:kern w:val="0"/>
          <w:sz w:val="24"/>
          <w:szCs w:val="24"/>
          <w:lang w:val="ru-BY" w:eastAsia="ru-BY"/>
          <w14:ligatures w14:val="none"/>
        </w:rPr>
      </w:pPr>
      <w:r w:rsidRPr="00342911"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:lang w:val="ru-RU" w:eastAsia="ru-BY"/>
          <w14:ligatures w14:val="none"/>
        </w:rPr>
        <w:t>                 25 января 2025 г. – с 10 до 19 часов.</w:t>
      </w:r>
    </w:p>
    <w:sectPr w:rsidR="00342911" w:rsidRPr="0034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017D1"/>
    <w:multiLevelType w:val="multilevel"/>
    <w:tmpl w:val="CBB0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141BC"/>
    <w:multiLevelType w:val="multilevel"/>
    <w:tmpl w:val="391C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7062870">
    <w:abstractNumId w:val="0"/>
  </w:num>
  <w:num w:numId="2" w16cid:durableId="1099914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8A"/>
    <w:rsid w:val="00111BEC"/>
    <w:rsid w:val="00201EDE"/>
    <w:rsid w:val="00240E44"/>
    <w:rsid w:val="00342911"/>
    <w:rsid w:val="004750FB"/>
    <w:rsid w:val="004B1369"/>
    <w:rsid w:val="005E478A"/>
    <w:rsid w:val="006A18BF"/>
    <w:rsid w:val="00745407"/>
    <w:rsid w:val="007C1EA2"/>
    <w:rsid w:val="008E6297"/>
    <w:rsid w:val="00C257B6"/>
    <w:rsid w:val="00F7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314"/>
  <w15:chartTrackingRefBased/>
  <w15:docId w15:val="{519B15B6-AE20-434F-A023-B17B5ABF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Юргелевич Наталья Николаевна</dc:creator>
  <cp:keywords/>
  <dc:description/>
  <cp:lastModifiedBy>Юргелевич Наталья Николаевна</cp:lastModifiedBy>
  <cp:revision>2</cp:revision>
  <cp:lastPrinted>2024-10-22T07:32:00Z</cp:lastPrinted>
  <dcterms:created xsi:type="dcterms:W3CDTF">2024-11-14T06:18:00Z</dcterms:created>
  <dcterms:modified xsi:type="dcterms:W3CDTF">2024-11-14T06:18:00Z</dcterms:modified>
</cp:coreProperties>
</file>